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CAA2" w14:textId="0D8E8228" w:rsidR="00425BE1" w:rsidRPr="00277E49" w:rsidRDefault="00B91327" w:rsidP="00277E49">
      <w:pPr>
        <w:pStyle w:val="Geenafstand"/>
        <w:rPr>
          <w:noProof/>
          <w:sz w:val="24"/>
          <w:szCs w:val="24"/>
          <w:lang w:eastAsia="nl-NL"/>
        </w:rPr>
      </w:pPr>
      <w:r w:rsidRPr="00277E49">
        <w:rPr>
          <w:noProof/>
          <w:sz w:val="24"/>
          <w:szCs w:val="24"/>
          <w:lang w:eastAsia="nl-NL"/>
        </w:rPr>
        <w:drawing>
          <wp:inline distT="0" distB="0" distL="0" distR="0" wp14:anchorId="52621638" wp14:editId="074F7029">
            <wp:extent cx="1638300" cy="139446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1394460"/>
                    </a:xfrm>
                    <a:prstGeom prst="rect">
                      <a:avLst/>
                    </a:prstGeom>
                    <a:noFill/>
                    <a:ln>
                      <a:noFill/>
                    </a:ln>
                  </pic:spPr>
                </pic:pic>
              </a:graphicData>
            </a:graphic>
          </wp:inline>
        </w:drawing>
      </w:r>
      <w:r w:rsidR="00425BE1" w:rsidRPr="00277E49">
        <w:rPr>
          <w:sz w:val="24"/>
          <w:szCs w:val="24"/>
        </w:rPr>
        <w:tab/>
      </w:r>
      <w:r w:rsidR="00425BE1" w:rsidRPr="00277E49">
        <w:rPr>
          <w:sz w:val="24"/>
          <w:szCs w:val="24"/>
        </w:rPr>
        <w:tab/>
      </w:r>
      <w:r w:rsidR="00425BE1" w:rsidRPr="00277E49">
        <w:rPr>
          <w:sz w:val="24"/>
          <w:szCs w:val="24"/>
        </w:rPr>
        <w:tab/>
      </w:r>
      <w:r w:rsidR="00425BE1" w:rsidRPr="00277E49">
        <w:rPr>
          <w:sz w:val="24"/>
          <w:szCs w:val="24"/>
        </w:rPr>
        <w:tab/>
      </w:r>
      <w:r w:rsidR="00425BE1" w:rsidRPr="00277E49">
        <w:rPr>
          <w:sz w:val="24"/>
          <w:szCs w:val="24"/>
        </w:rPr>
        <w:tab/>
      </w:r>
      <w:r w:rsidR="00425BE1" w:rsidRPr="00277E49">
        <w:rPr>
          <w:sz w:val="24"/>
          <w:szCs w:val="24"/>
        </w:rPr>
        <w:tab/>
      </w:r>
      <w:r w:rsidR="00425BE1" w:rsidRPr="00277E49">
        <w:rPr>
          <w:sz w:val="24"/>
          <w:szCs w:val="24"/>
        </w:rPr>
        <w:tab/>
      </w:r>
      <w:r w:rsidRPr="00277E49">
        <w:rPr>
          <w:noProof/>
          <w:sz w:val="24"/>
          <w:szCs w:val="24"/>
          <w:lang w:eastAsia="nl-NL"/>
        </w:rPr>
        <w:drawing>
          <wp:inline distT="0" distB="0" distL="0" distR="0" wp14:anchorId="17FB4A1F" wp14:editId="0E26D5EB">
            <wp:extent cx="990600" cy="135636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1356360"/>
                    </a:xfrm>
                    <a:prstGeom prst="rect">
                      <a:avLst/>
                    </a:prstGeom>
                    <a:noFill/>
                    <a:ln>
                      <a:noFill/>
                    </a:ln>
                  </pic:spPr>
                </pic:pic>
              </a:graphicData>
            </a:graphic>
          </wp:inline>
        </w:drawing>
      </w:r>
    </w:p>
    <w:p w14:paraId="416F94AC" w14:textId="77777777" w:rsidR="007B5CBF" w:rsidRPr="00277E49" w:rsidRDefault="007B5CBF" w:rsidP="00277E49">
      <w:pPr>
        <w:pStyle w:val="Geenafstand"/>
        <w:rPr>
          <w:noProof/>
          <w:sz w:val="24"/>
          <w:szCs w:val="24"/>
          <w:lang w:eastAsia="nl-NL"/>
        </w:rPr>
      </w:pPr>
    </w:p>
    <w:p w14:paraId="17AD91AF" w14:textId="05E7CE78" w:rsidR="00277E49" w:rsidRPr="00277E49" w:rsidRDefault="00277E49" w:rsidP="00277E49">
      <w:pPr>
        <w:pStyle w:val="Geenafstand"/>
        <w:jc w:val="center"/>
        <w:rPr>
          <w:b/>
          <w:bCs/>
          <w:noProof/>
          <w:sz w:val="28"/>
          <w:szCs w:val="28"/>
          <w:lang w:eastAsia="nl-NL"/>
        </w:rPr>
      </w:pPr>
      <w:r w:rsidRPr="00277E49">
        <w:rPr>
          <w:b/>
          <w:bCs/>
          <w:noProof/>
          <w:sz w:val="28"/>
          <w:szCs w:val="28"/>
          <w:lang w:eastAsia="nl-NL"/>
        </w:rPr>
        <w:t>het kleurrijke verhaal van Jozef</w:t>
      </w:r>
    </w:p>
    <w:p w14:paraId="5A2DF655" w14:textId="77777777" w:rsidR="00277E49" w:rsidRPr="00277E49" w:rsidRDefault="00277E49" w:rsidP="00277E49">
      <w:pPr>
        <w:pStyle w:val="Geenafstand"/>
        <w:rPr>
          <w:noProof/>
          <w:sz w:val="24"/>
          <w:szCs w:val="24"/>
          <w:lang w:eastAsia="nl-NL"/>
        </w:rPr>
      </w:pPr>
    </w:p>
    <w:p w14:paraId="514B5283" w14:textId="6D7D8E10" w:rsidR="00277E49" w:rsidRPr="00277E49" w:rsidRDefault="00277E49" w:rsidP="00277E49">
      <w:pPr>
        <w:pStyle w:val="Geenafstand"/>
        <w:rPr>
          <w:noProof/>
          <w:sz w:val="24"/>
          <w:szCs w:val="24"/>
          <w:lang w:eastAsia="nl-NL"/>
        </w:rPr>
      </w:pPr>
      <w:r w:rsidRPr="00277E49">
        <w:rPr>
          <w:noProof/>
          <w:sz w:val="24"/>
          <w:szCs w:val="24"/>
          <w:lang w:eastAsia="nl-NL"/>
        </w:rPr>
        <w:t>Zo luidt de titel van de nieuwe serie avonden “moderne kunst &amp; spiritualiteit.</w:t>
      </w:r>
    </w:p>
    <w:p w14:paraId="3AB254ED" w14:textId="77777777" w:rsidR="00B91327" w:rsidRDefault="00B91327" w:rsidP="00277E49">
      <w:pPr>
        <w:pStyle w:val="Geenafstand"/>
        <w:rPr>
          <w:noProof/>
          <w:sz w:val="24"/>
          <w:szCs w:val="24"/>
          <w:lang w:eastAsia="nl-NL"/>
        </w:rPr>
      </w:pPr>
    </w:p>
    <w:p w14:paraId="78BA9241" w14:textId="6CE047B8" w:rsidR="00277E49" w:rsidRPr="00277E49" w:rsidRDefault="00B91327" w:rsidP="00277E49">
      <w:pPr>
        <w:pStyle w:val="Geenafstand"/>
        <w:rPr>
          <w:noProof/>
          <w:sz w:val="24"/>
          <w:szCs w:val="24"/>
          <w:lang w:eastAsia="nl-NL"/>
        </w:rPr>
      </w:pPr>
      <w:r>
        <w:rPr>
          <w:noProof/>
        </w:rPr>
        <w:drawing>
          <wp:anchor distT="0" distB="0" distL="114300" distR="114300" simplePos="0" relativeHeight="251659264" behindDoc="0" locked="0" layoutInCell="1" allowOverlap="1" wp14:anchorId="0BA6EADC" wp14:editId="07CA09A2">
            <wp:simplePos x="0" y="0"/>
            <wp:positionH relativeFrom="margin">
              <wp:posOffset>0</wp:posOffset>
            </wp:positionH>
            <wp:positionV relativeFrom="margin">
              <wp:posOffset>2228215</wp:posOffset>
            </wp:positionV>
            <wp:extent cx="1901190" cy="2687320"/>
            <wp:effectExtent l="0" t="0" r="0" b="0"/>
            <wp:wrapSquare wrapText="bothSides"/>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1190" cy="268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E49" w:rsidRPr="00277E49">
        <w:rPr>
          <w:noProof/>
          <w:sz w:val="24"/>
          <w:szCs w:val="24"/>
          <w:lang w:eastAsia="nl-NL"/>
        </w:rPr>
        <w:t>De vertelling van de lievelingszoon van Jacob raakt aan veel actuele thema’s: droom en werkelijkheid, ondergang en verheffing, dodelijke jaloezie, in de put geworpen en als slaaf verkocht, mateloos verdriet, in den vreemde, verleiding en weerstand, hongersnood en wijs beleid, de weg van verzoening, onderlinge verhoudi</w:t>
      </w:r>
      <w:r w:rsidR="00277E49" w:rsidRPr="00AC5FB1">
        <w:rPr>
          <w:noProof/>
          <w:sz w:val="24"/>
          <w:szCs w:val="24"/>
          <w:lang w:eastAsia="nl-NL"/>
        </w:rPr>
        <w:t>ngen</w:t>
      </w:r>
      <w:r w:rsidR="00277E49" w:rsidRPr="00277E49">
        <w:rPr>
          <w:noProof/>
          <w:sz w:val="24"/>
          <w:szCs w:val="24"/>
          <w:lang w:eastAsia="nl-NL"/>
        </w:rPr>
        <w:t xml:space="preserve"> verschuiven…. Je kunt het ook de weg noemen van de verwende dromer tot onderkoning van Egypte en herder van Israël.</w:t>
      </w:r>
    </w:p>
    <w:p w14:paraId="2889C3D9" w14:textId="77777777" w:rsidR="00277E49" w:rsidRPr="00277E49" w:rsidRDefault="00277E49" w:rsidP="00277E49">
      <w:pPr>
        <w:pStyle w:val="Geenafstand"/>
        <w:rPr>
          <w:noProof/>
          <w:sz w:val="24"/>
          <w:szCs w:val="24"/>
          <w:lang w:eastAsia="nl-NL"/>
        </w:rPr>
      </w:pPr>
      <w:r w:rsidRPr="00277E49">
        <w:rPr>
          <w:noProof/>
          <w:sz w:val="24"/>
          <w:szCs w:val="24"/>
          <w:lang w:eastAsia="nl-NL"/>
        </w:rPr>
        <w:t>Elke bijeenkomst opent met kijken naar beeldende kunst, om met het innerlijk oog meditatief op het spoor te komen van ieders ziel en leven…. We wisselen uit wat we zien en beleven.</w:t>
      </w:r>
    </w:p>
    <w:p w14:paraId="2AC88F8B" w14:textId="2867DC98" w:rsidR="00B91327" w:rsidRDefault="00B91327" w:rsidP="00277E49">
      <w:pPr>
        <w:pStyle w:val="Geenafstand"/>
        <w:rPr>
          <w:noProof/>
          <w:sz w:val="24"/>
          <w:szCs w:val="24"/>
          <w:lang w:eastAsia="nl-NL"/>
        </w:rPr>
      </w:pPr>
    </w:p>
    <w:p w14:paraId="4DBCCE5D" w14:textId="338678FB" w:rsidR="00B91327" w:rsidRPr="00B91327" w:rsidRDefault="00B91327" w:rsidP="00277E49">
      <w:pPr>
        <w:pStyle w:val="Geenafstand"/>
        <w:rPr>
          <w:i/>
          <w:iCs/>
          <w:noProof/>
          <w:sz w:val="24"/>
          <w:szCs w:val="24"/>
          <w:lang w:eastAsia="nl-NL"/>
        </w:rPr>
      </w:pPr>
      <w:r>
        <w:rPr>
          <w:i/>
          <w:iCs/>
          <w:noProof/>
          <w:sz w:val="24"/>
          <w:szCs w:val="24"/>
          <w:lang w:eastAsia="nl-NL"/>
        </w:rPr>
        <w:t xml:space="preserve">afb.: </w:t>
      </w:r>
      <w:r w:rsidRPr="00B91327">
        <w:rPr>
          <w:i/>
          <w:iCs/>
          <w:noProof/>
          <w:sz w:val="24"/>
          <w:szCs w:val="24"/>
          <w:lang w:eastAsia="nl-NL"/>
        </w:rPr>
        <w:t>Ceseli Josephus Jitta</w:t>
      </w:r>
    </w:p>
    <w:p w14:paraId="10A1656A" w14:textId="77777777" w:rsidR="00B91327" w:rsidRDefault="00B91327" w:rsidP="00277E49">
      <w:pPr>
        <w:pStyle w:val="Geenafstand"/>
        <w:rPr>
          <w:noProof/>
          <w:sz w:val="24"/>
          <w:szCs w:val="24"/>
          <w:lang w:eastAsia="nl-NL"/>
        </w:rPr>
      </w:pPr>
    </w:p>
    <w:p w14:paraId="482B159A" w14:textId="21BB809B" w:rsidR="00277E49" w:rsidRPr="00277E49" w:rsidRDefault="00B91327" w:rsidP="00277E49">
      <w:pPr>
        <w:pStyle w:val="Geenafstand"/>
        <w:rPr>
          <w:noProof/>
          <w:sz w:val="24"/>
          <w:szCs w:val="24"/>
          <w:lang w:eastAsia="nl-NL"/>
        </w:rPr>
      </w:pPr>
      <w:r w:rsidRPr="00B91327">
        <w:rPr>
          <w:noProof/>
          <w:sz w:val="24"/>
          <w:szCs w:val="24"/>
          <w:lang w:eastAsia="nl-NL"/>
        </w:rPr>
        <w:t xml:space="preserve">Na de pauze luisteren we naar een fragment uit de novelle van Jozef en bespreken we wat de tekst oproept. Pastoraal </w:t>
      </w:r>
      <w:r w:rsidR="00277E49" w:rsidRPr="00277E49">
        <w:rPr>
          <w:noProof/>
          <w:sz w:val="24"/>
          <w:szCs w:val="24"/>
          <w:lang w:eastAsia="nl-NL"/>
        </w:rPr>
        <w:t>werkster Roetgerink zal telkens achtergrond geven bij de vertelling.</w:t>
      </w:r>
    </w:p>
    <w:p w14:paraId="37E89082" w14:textId="77777777" w:rsidR="00277E49" w:rsidRPr="00277E49" w:rsidRDefault="00277E49" w:rsidP="00277E49">
      <w:pPr>
        <w:pStyle w:val="Geenafstand"/>
        <w:rPr>
          <w:noProof/>
          <w:sz w:val="24"/>
          <w:szCs w:val="24"/>
          <w:lang w:eastAsia="nl-NL"/>
        </w:rPr>
      </w:pPr>
      <w:r w:rsidRPr="00277E49">
        <w:rPr>
          <w:noProof/>
          <w:sz w:val="24"/>
          <w:szCs w:val="24"/>
          <w:lang w:eastAsia="nl-NL"/>
        </w:rPr>
        <w:t>Omdat de verhalen te lang zijn om tijdens de bijeenkomst in zijn geheel te lezen, wordt verondersteld dat de deelnemers thuis enig leeswerk verrichten.</w:t>
      </w:r>
    </w:p>
    <w:p w14:paraId="7A0C5E79" w14:textId="77777777" w:rsidR="00B91327" w:rsidRDefault="00277E49" w:rsidP="00277E49">
      <w:pPr>
        <w:pStyle w:val="Geenafstand"/>
        <w:rPr>
          <w:noProof/>
          <w:sz w:val="24"/>
          <w:szCs w:val="24"/>
          <w:lang w:eastAsia="nl-NL"/>
        </w:rPr>
      </w:pPr>
      <w:r w:rsidRPr="00277E49">
        <w:rPr>
          <w:noProof/>
          <w:sz w:val="24"/>
          <w:szCs w:val="24"/>
          <w:lang w:eastAsia="nl-NL"/>
        </w:rPr>
        <w:t xml:space="preserve">De serie bestaat uit zeven bijeenkomsten </w:t>
      </w:r>
      <w:r>
        <w:rPr>
          <w:noProof/>
          <w:sz w:val="24"/>
          <w:szCs w:val="24"/>
          <w:lang w:eastAsia="nl-NL"/>
        </w:rPr>
        <w:t>op donderdagavond (19.30 uur – 22.00 uur):</w:t>
      </w:r>
    </w:p>
    <w:p w14:paraId="6D749F84" w14:textId="77777777" w:rsidR="00B91327" w:rsidRDefault="00277E49" w:rsidP="00277E49">
      <w:pPr>
        <w:pStyle w:val="Geenafstand"/>
        <w:rPr>
          <w:noProof/>
          <w:sz w:val="24"/>
          <w:szCs w:val="24"/>
          <w:lang w:eastAsia="nl-NL"/>
        </w:rPr>
      </w:pPr>
      <w:r>
        <w:rPr>
          <w:noProof/>
          <w:sz w:val="24"/>
          <w:szCs w:val="24"/>
          <w:lang w:eastAsia="nl-NL"/>
        </w:rPr>
        <w:t xml:space="preserve">19 oktober </w:t>
      </w:r>
      <w:r w:rsidR="00B91327" w:rsidRPr="00B91327">
        <w:rPr>
          <w:noProof/>
          <w:sz w:val="24"/>
          <w:szCs w:val="24"/>
          <w:lang w:eastAsia="nl-NL"/>
        </w:rPr>
        <w:t>–</w:t>
      </w:r>
      <w:r w:rsidR="00B91327">
        <w:rPr>
          <w:noProof/>
          <w:sz w:val="24"/>
          <w:szCs w:val="24"/>
          <w:lang w:eastAsia="nl-NL"/>
        </w:rPr>
        <w:t xml:space="preserve"> 16 </w:t>
      </w:r>
      <w:r w:rsidRPr="00277E49">
        <w:rPr>
          <w:noProof/>
          <w:sz w:val="24"/>
          <w:szCs w:val="24"/>
          <w:lang w:eastAsia="nl-NL"/>
        </w:rPr>
        <w:t xml:space="preserve">november </w:t>
      </w:r>
      <w:bookmarkStart w:id="0" w:name="_Hlk138355689"/>
      <w:r w:rsidRPr="00277E49">
        <w:rPr>
          <w:noProof/>
          <w:sz w:val="24"/>
          <w:szCs w:val="24"/>
          <w:lang w:eastAsia="nl-NL"/>
        </w:rPr>
        <w:t>–</w:t>
      </w:r>
      <w:bookmarkEnd w:id="0"/>
      <w:r w:rsidRPr="00277E49">
        <w:rPr>
          <w:noProof/>
          <w:sz w:val="24"/>
          <w:szCs w:val="24"/>
          <w:lang w:eastAsia="nl-NL"/>
        </w:rPr>
        <w:t xml:space="preserve"> 14 december – 25 januari – 22 februari – 21 maart – 25 april; de eerste 2 avonden vinden plaats in het Los Hoes (rechts naast de kerk), Rekkenseweg 40, in Rekken; v.a. 14 december in het Achterhuis, Borculoseweg 43, in Neede</w:t>
      </w:r>
      <w:r w:rsidR="00B91327">
        <w:rPr>
          <w:noProof/>
          <w:sz w:val="24"/>
          <w:szCs w:val="24"/>
          <w:lang w:eastAsia="nl-NL"/>
        </w:rPr>
        <w:t>. D</w:t>
      </w:r>
      <w:r w:rsidRPr="00277E49">
        <w:rPr>
          <w:noProof/>
          <w:sz w:val="24"/>
          <w:szCs w:val="24"/>
          <w:lang w:eastAsia="nl-NL"/>
        </w:rPr>
        <w:t>e kosten voor deze 7 avonden bedragen € 40</w:t>
      </w:r>
      <w:r w:rsidR="00B91327">
        <w:rPr>
          <w:noProof/>
          <w:sz w:val="24"/>
          <w:szCs w:val="24"/>
          <w:lang w:eastAsia="nl-NL"/>
        </w:rPr>
        <w:t>.</w:t>
      </w:r>
    </w:p>
    <w:p w14:paraId="599C5078" w14:textId="39AB931E" w:rsidR="00277E49" w:rsidRPr="00277E49" w:rsidRDefault="00B91327" w:rsidP="00277E49">
      <w:pPr>
        <w:pStyle w:val="Geenafstand"/>
        <w:rPr>
          <w:noProof/>
          <w:sz w:val="24"/>
          <w:szCs w:val="24"/>
          <w:lang w:eastAsia="nl-NL"/>
        </w:rPr>
      </w:pPr>
      <w:r>
        <w:rPr>
          <w:noProof/>
          <w:sz w:val="24"/>
          <w:szCs w:val="24"/>
          <w:lang w:eastAsia="nl-NL"/>
        </w:rPr>
        <w:t xml:space="preserve">U moet zich hiervoor </w:t>
      </w:r>
      <w:r w:rsidRPr="00B91327">
        <w:rPr>
          <w:noProof/>
          <w:sz w:val="24"/>
          <w:szCs w:val="24"/>
          <w:lang w:eastAsia="nl-NL"/>
        </w:rPr>
        <w:t xml:space="preserve">uiterlijk donderdag 5 oktober </w:t>
      </w:r>
      <w:r>
        <w:rPr>
          <w:noProof/>
          <w:sz w:val="24"/>
          <w:szCs w:val="24"/>
          <w:lang w:eastAsia="nl-NL"/>
        </w:rPr>
        <w:t>aanmelden</w:t>
      </w:r>
      <w:r w:rsidR="00277E49" w:rsidRPr="00277E49">
        <w:rPr>
          <w:noProof/>
          <w:sz w:val="24"/>
          <w:szCs w:val="24"/>
          <w:lang w:eastAsia="nl-NL"/>
        </w:rPr>
        <w:t xml:space="preserve"> bij Peter Müller (0544 463045 - pjamueller@gmail.com)</w:t>
      </w:r>
      <w:r>
        <w:rPr>
          <w:noProof/>
          <w:sz w:val="24"/>
          <w:szCs w:val="24"/>
          <w:lang w:eastAsia="nl-NL"/>
        </w:rPr>
        <w:t>.</w:t>
      </w:r>
    </w:p>
    <w:p w14:paraId="00377145" w14:textId="77777777" w:rsidR="00277E49" w:rsidRPr="00277E49" w:rsidRDefault="00277E49" w:rsidP="00277E49">
      <w:pPr>
        <w:pStyle w:val="Geenafstand"/>
        <w:rPr>
          <w:noProof/>
          <w:sz w:val="24"/>
          <w:szCs w:val="24"/>
          <w:lang w:eastAsia="nl-NL"/>
        </w:rPr>
      </w:pPr>
    </w:p>
    <w:p w14:paraId="470DBFE0" w14:textId="77777777" w:rsidR="00277E49" w:rsidRPr="00277E49" w:rsidRDefault="00277E49" w:rsidP="00277E49">
      <w:pPr>
        <w:pStyle w:val="Geenafstand"/>
        <w:rPr>
          <w:noProof/>
          <w:sz w:val="24"/>
          <w:szCs w:val="24"/>
          <w:lang w:eastAsia="nl-NL"/>
        </w:rPr>
      </w:pPr>
    </w:p>
    <w:p w14:paraId="7ADE59DD" w14:textId="0DBB074C" w:rsidR="00277E49" w:rsidRPr="00277E49" w:rsidRDefault="00277E49" w:rsidP="00277E49">
      <w:pPr>
        <w:pStyle w:val="Geenafstand"/>
        <w:rPr>
          <w:noProof/>
          <w:sz w:val="24"/>
          <w:szCs w:val="24"/>
          <w:lang w:eastAsia="nl-NL"/>
        </w:rPr>
      </w:pPr>
    </w:p>
    <w:p w14:paraId="4A21912D" w14:textId="77777777" w:rsidR="00277E49" w:rsidRPr="00277E49" w:rsidRDefault="00277E49" w:rsidP="00277E49">
      <w:pPr>
        <w:pStyle w:val="Geenafstand"/>
        <w:rPr>
          <w:noProof/>
          <w:sz w:val="24"/>
          <w:szCs w:val="24"/>
          <w:lang w:eastAsia="nl-NL"/>
        </w:rPr>
      </w:pPr>
    </w:p>
    <w:p w14:paraId="6A64A29E" w14:textId="77777777" w:rsidR="00277E49" w:rsidRPr="00277E49" w:rsidRDefault="00277E49" w:rsidP="00277E49">
      <w:pPr>
        <w:pStyle w:val="Geenafstand"/>
        <w:rPr>
          <w:noProof/>
          <w:sz w:val="24"/>
          <w:szCs w:val="24"/>
          <w:lang w:eastAsia="nl-NL"/>
        </w:rPr>
      </w:pPr>
    </w:p>
    <w:sectPr w:rsidR="00277E49" w:rsidRPr="00277E49" w:rsidSect="007B5CBF">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08"/>
    <w:rsid w:val="00080228"/>
    <w:rsid w:val="000F4C08"/>
    <w:rsid w:val="001724F8"/>
    <w:rsid w:val="001B59F5"/>
    <w:rsid w:val="001E3AB7"/>
    <w:rsid w:val="00277E49"/>
    <w:rsid w:val="002922D2"/>
    <w:rsid w:val="003F39FE"/>
    <w:rsid w:val="00425BE1"/>
    <w:rsid w:val="004D1F59"/>
    <w:rsid w:val="005147E8"/>
    <w:rsid w:val="00537734"/>
    <w:rsid w:val="006942E9"/>
    <w:rsid w:val="006A6D64"/>
    <w:rsid w:val="006C4F0A"/>
    <w:rsid w:val="007B596F"/>
    <w:rsid w:val="007B5CBF"/>
    <w:rsid w:val="00816A0D"/>
    <w:rsid w:val="00AC5FB1"/>
    <w:rsid w:val="00B42C1D"/>
    <w:rsid w:val="00B64D85"/>
    <w:rsid w:val="00B91327"/>
    <w:rsid w:val="00C3438B"/>
    <w:rsid w:val="00D2050C"/>
    <w:rsid w:val="00D86A7D"/>
    <w:rsid w:val="00E16735"/>
    <w:rsid w:val="00E900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7071"/>
  <w15:docId w15:val="{51436D6F-8871-4DFF-9B23-F0EF2A4B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25BE1"/>
    <w:rPr>
      <w:sz w:val="22"/>
      <w:szCs w:val="22"/>
      <w:lang w:eastAsia="en-US"/>
    </w:rPr>
  </w:style>
  <w:style w:type="character" w:styleId="Hyperlink">
    <w:name w:val="Hyperlink"/>
    <w:uiPriority w:val="99"/>
    <w:unhideWhenUsed/>
    <w:rsid w:val="00425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248</Words>
  <Characters>1369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Zoet</dc:creator>
  <cp:lastModifiedBy>Dhr Muller</cp:lastModifiedBy>
  <cp:revision>4</cp:revision>
  <cp:lastPrinted>2023-06-22T17:59:00Z</cp:lastPrinted>
  <dcterms:created xsi:type="dcterms:W3CDTF">2023-06-22T17:54:00Z</dcterms:created>
  <dcterms:modified xsi:type="dcterms:W3CDTF">2023-06-22T20:54:00Z</dcterms:modified>
</cp:coreProperties>
</file>